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273514A">
      <w:pPr>
        <w:pStyle w:val="5"/>
        <w:ind w:left="4550" w:leftChars="2068" w:firstLine="100" w:firstLineChars="25"/>
        <w:jc w:val="both"/>
        <w:rPr>
          <w:b/>
          <w:sz w:val="40"/>
        </w:rPr>
      </w:pPr>
      <w:bookmarkStart w:id="0" w:name="_GoBack"/>
      <w:bookmarkEnd w:id="0"/>
      <w:r>
        <w:rPr>
          <w:b/>
          <w:sz w:val="40"/>
        </w:rPr>
        <w:t>NARARANCHAL SR.SEC.SCHOOL NARAR – KAITHAL</w:t>
      </w:r>
    </w:p>
    <w:p w14:paraId="421919FD">
      <w:pPr>
        <w:pStyle w:val="5"/>
        <w:jc w:val="center"/>
        <w:rPr>
          <w:b/>
          <w:sz w:val="40"/>
        </w:rPr>
      </w:pPr>
      <w:r>
        <w:rPr>
          <w:b/>
          <w:sz w:val="40"/>
        </w:rPr>
        <w:t>FEE RECORD (202</w:t>
      </w:r>
      <w:r>
        <w:rPr>
          <w:rFonts w:hint="default"/>
          <w:b/>
          <w:sz w:val="40"/>
          <w:lang w:val="en-IN"/>
        </w:rPr>
        <w:t>6</w:t>
      </w:r>
      <w:r>
        <w:rPr>
          <w:b/>
          <w:sz w:val="40"/>
        </w:rPr>
        <w:t>-2</w:t>
      </w:r>
      <w:r>
        <w:rPr>
          <w:rFonts w:hint="default"/>
          <w:b/>
          <w:sz w:val="40"/>
          <w:lang w:val="en-IN"/>
        </w:rPr>
        <w:t>7</w:t>
      </w:r>
      <w:r>
        <w:rPr>
          <w:b/>
          <w:sz w:val="40"/>
        </w:rPr>
        <w:t>)</w:t>
      </w:r>
    </w:p>
    <w:p w14:paraId="1F417A31">
      <w:pPr>
        <w:pStyle w:val="5"/>
        <w:jc w:val="center"/>
        <w:rPr>
          <w:b/>
          <w:sz w:val="40"/>
        </w:rPr>
      </w:pPr>
      <w:r>
        <w:rPr>
          <w:b/>
          <w:sz w:val="40"/>
        </w:rPr>
        <w:t>WITH BUS</w:t>
      </w:r>
    </w:p>
    <w:tbl>
      <w:tblPr>
        <w:tblStyle w:val="4"/>
        <w:tblpPr w:leftFromText="180" w:rightFromText="180" w:vertAnchor="text" w:horzAnchor="margin" w:tblpY="450"/>
        <w:tblW w:w="13256" w:type="dxa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92"/>
        <w:gridCol w:w="240"/>
        <w:gridCol w:w="3738"/>
        <w:gridCol w:w="2685"/>
        <w:gridCol w:w="1391"/>
        <w:gridCol w:w="2010"/>
      </w:tblGrid>
      <w:tr w14:paraId="674AD3CD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</w:tcPr>
          <w:p w14:paraId="24977217">
            <w:pPr>
              <w:spacing w:after="0" w:line="240" w:lineRule="auto"/>
              <w:jc w:val="center"/>
              <w:rPr>
                <w:sz w:val="40"/>
              </w:rPr>
            </w:pPr>
            <w:r>
              <w:rPr>
                <w:sz w:val="40"/>
              </w:rPr>
              <w:t>CLASS</w:t>
            </w:r>
          </w:p>
        </w:tc>
        <w:tc>
          <w:tcPr>
            <w:tcW w:w="240" w:type="dxa"/>
          </w:tcPr>
          <w:p w14:paraId="27D38C6A">
            <w:pPr>
              <w:spacing w:after="0" w:line="240" w:lineRule="auto"/>
              <w:jc w:val="both"/>
              <w:rPr>
                <w:sz w:val="40"/>
              </w:rPr>
            </w:pPr>
          </w:p>
        </w:tc>
        <w:tc>
          <w:tcPr>
            <w:tcW w:w="3738" w:type="dxa"/>
          </w:tcPr>
          <w:p w14:paraId="1D8CB6A6">
            <w:pPr>
              <w:spacing w:after="0" w:line="240" w:lineRule="auto"/>
              <w:jc w:val="center"/>
              <w:rPr>
                <w:sz w:val="40"/>
              </w:rPr>
            </w:pPr>
            <w:r>
              <w:rPr>
                <w:sz w:val="40"/>
              </w:rPr>
              <w:t>FEE</w:t>
            </w:r>
          </w:p>
        </w:tc>
        <w:tc>
          <w:tcPr>
            <w:tcW w:w="2685" w:type="dxa"/>
          </w:tcPr>
          <w:p w14:paraId="1B2FF17C">
            <w:pPr>
              <w:spacing w:after="0" w:line="240" w:lineRule="auto"/>
              <w:ind w:left="600" w:hanging="600" w:hangingChars="150"/>
              <w:jc w:val="center"/>
              <w:rPr>
                <w:sz w:val="40"/>
              </w:rPr>
            </w:pPr>
            <w:r>
              <w:rPr>
                <w:sz w:val="40"/>
              </w:rPr>
              <w:t>WITHOUT BUS</w:t>
            </w:r>
          </w:p>
        </w:tc>
        <w:tc>
          <w:tcPr>
            <w:tcW w:w="1391" w:type="dxa"/>
          </w:tcPr>
          <w:p w14:paraId="7D514227">
            <w:pPr>
              <w:spacing w:after="0" w:line="240" w:lineRule="auto"/>
              <w:jc w:val="center"/>
              <w:rPr>
                <w:sz w:val="40"/>
              </w:rPr>
            </w:pPr>
            <w:r>
              <w:rPr>
                <w:sz w:val="40"/>
              </w:rPr>
              <w:t>BUS FEE</w:t>
            </w:r>
          </w:p>
        </w:tc>
        <w:tc>
          <w:tcPr>
            <w:tcW w:w="2010" w:type="dxa"/>
          </w:tcPr>
          <w:p w14:paraId="59264D32">
            <w:pPr>
              <w:spacing w:after="0" w:line="240" w:lineRule="auto"/>
              <w:jc w:val="center"/>
              <w:rPr>
                <w:sz w:val="40"/>
              </w:rPr>
            </w:pPr>
            <w:r>
              <w:rPr>
                <w:sz w:val="40"/>
              </w:rPr>
              <w:t>WITH BUS</w:t>
            </w:r>
          </w:p>
        </w:tc>
      </w:tr>
      <w:tr w14:paraId="6DB5824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</w:trPr>
        <w:tc>
          <w:tcPr>
            <w:tcW w:w="3192" w:type="dxa"/>
          </w:tcPr>
          <w:p w14:paraId="1A426152">
            <w:pPr>
              <w:spacing w:after="0" w:line="240" w:lineRule="auto"/>
              <w:jc w:val="center"/>
              <w:rPr>
                <w:sz w:val="32"/>
                <w:szCs w:val="20"/>
              </w:rPr>
            </w:pPr>
            <w:r>
              <w:rPr>
                <w:b/>
                <w:bCs/>
                <w:sz w:val="40"/>
              </w:rPr>
              <w:t>PRE-NUR.TO K.G.</w:t>
            </w:r>
          </w:p>
        </w:tc>
        <w:tc>
          <w:tcPr>
            <w:tcW w:w="240" w:type="dxa"/>
          </w:tcPr>
          <w:p w14:paraId="6E548004">
            <w:pPr>
              <w:spacing w:after="0" w:line="240" w:lineRule="auto"/>
              <w:jc w:val="both"/>
              <w:rPr>
                <w:sz w:val="44"/>
                <w:szCs w:val="24"/>
              </w:rPr>
            </w:pPr>
          </w:p>
        </w:tc>
        <w:tc>
          <w:tcPr>
            <w:tcW w:w="3738" w:type="dxa"/>
          </w:tcPr>
          <w:p w14:paraId="104C016E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179</w:t>
            </w:r>
            <w:r>
              <w:rPr>
                <w:sz w:val="44"/>
                <w:szCs w:val="24"/>
                <w:lang w:val="en-IN"/>
              </w:rPr>
              <w:t>0</w:t>
            </w:r>
            <w:r>
              <w:rPr>
                <w:sz w:val="44"/>
                <w:szCs w:val="24"/>
              </w:rPr>
              <w:t>X 12</w:t>
            </w:r>
          </w:p>
        </w:tc>
        <w:tc>
          <w:tcPr>
            <w:tcW w:w="2685" w:type="dxa"/>
          </w:tcPr>
          <w:p w14:paraId="13DC2D29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21</w:t>
            </w:r>
            <w:r>
              <w:rPr>
                <w:sz w:val="44"/>
                <w:szCs w:val="24"/>
                <w:lang w:val="en-IN"/>
              </w:rPr>
              <w:t>48</w:t>
            </w:r>
            <w:r>
              <w:rPr>
                <w:sz w:val="44"/>
                <w:szCs w:val="24"/>
              </w:rPr>
              <w:t>0</w:t>
            </w:r>
          </w:p>
        </w:tc>
        <w:tc>
          <w:tcPr>
            <w:tcW w:w="1391" w:type="dxa"/>
          </w:tcPr>
          <w:p w14:paraId="1ECB4EC5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300</w:t>
            </w:r>
          </w:p>
        </w:tc>
        <w:tc>
          <w:tcPr>
            <w:tcW w:w="2010" w:type="dxa"/>
          </w:tcPr>
          <w:p w14:paraId="3A60EACE">
            <w:pPr>
              <w:spacing w:after="0" w:line="240" w:lineRule="auto"/>
              <w:ind w:firstLine="220" w:firstLineChars="50"/>
              <w:jc w:val="both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250</w:t>
            </w:r>
            <w:r>
              <w:rPr>
                <w:sz w:val="44"/>
                <w:szCs w:val="24"/>
                <w:lang w:val="en-IN"/>
              </w:rPr>
              <w:t>8</w:t>
            </w:r>
            <w:r>
              <w:rPr>
                <w:sz w:val="44"/>
                <w:szCs w:val="24"/>
              </w:rPr>
              <w:t>0</w:t>
            </w:r>
          </w:p>
        </w:tc>
      </w:tr>
      <w:tr w14:paraId="6076826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</w:trPr>
        <w:tc>
          <w:tcPr>
            <w:tcW w:w="3192" w:type="dxa"/>
          </w:tcPr>
          <w:p w14:paraId="7D1AB4BF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1</w:t>
            </w:r>
            <w:r>
              <w:rPr>
                <w:sz w:val="44"/>
                <w:szCs w:val="24"/>
                <w:vertAlign w:val="superscript"/>
              </w:rPr>
              <w:t>ST</w:t>
            </w:r>
            <w:r>
              <w:rPr>
                <w:sz w:val="44"/>
                <w:szCs w:val="24"/>
              </w:rPr>
              <w:t xml:space="preserve"> TO 5</w:t>
            </w:r>
            <w:r>
              <w:rPr>
                <w:sz w:val="44"/>
                <w:szCs w:val="24"/>
                <w:vertAlign w:val="superscript"/>
              </w:rPr>
              <w:t>TH</w:t>
            </w:r>
          </w:p>
        </w:tc>
        <w:tc>
          <w:tcPr>
            <w:tcW w:w="240" w:type="dxa"/>
          </w:tcPr>
          <w:p w14:paraId="2595E6D1">
            <w:pPr>
              <w:spacing w:after="0" w:line="240" w:lineRule="auto"/>
              <w:jc w:val="center"/>
              <w:rPr>
                <w:sz w:val="44"/>
                <w:szCs w:val="24"/>
              </w:rPr>
            </w:pPr>
          </w:p>
        </w:tc>
        <w:tc>
          <w:tcPr>
            <w:tcW w:w="3738" w:type="dxa"/>
          </w:tcPr>
          <w:p w14:paraId="620F55D7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20</w:t>
            </w:r>
            <w:r>
              <w:rPr>
                <w:sz w:val="44"/>
                <w:szCs w:val="24"/>
                <w:lang w:val="en-IN"/>
              </w:rPr>
              <w:t>4</w:t>
            </w:r>
            <w:r>
              <w:rPr>
                <w:sz w:val="44"/>
                <w:szCs w:val="24"/>
              </w:rPr>
              <w:t>0 X 12</w:t>
            </w:r>
          </w:p>
        </w:tc>
        <w:tc>
          <w:tcPr>
            <w:tcW w:w="2685" w:type="dxa"/>
          </w:tcPr>
          <w:p w14:paraId="5F30AFF7">
            <w:pPr>
              <w:spacing w:after="0" w:line="240" w:lineRule="auto"/>
              <w:ind w:firstLine="660" w:firstLineChars="150"/>
              <w:jc w:val="both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244</w:t>
            </w:r>
            <w:r>
              <w:rPr>
                <w:sz w:val="44"/>
                <w:szCs w:val="24"/>
                <w:lang w:val="en-IN"/>
              </w:rPr>
              <w:t>8</w:t>
            </w:r>
            <w:r>
              <w:rPr>
                <w:sz w:val="44"/>
                <w:szCs w:val="24"/>
              </w:rPr>
              <w:t>0</w:t>
            </w:r>
          </w:p>
        </w:tc>
        <w:tc>
          <w:tcPr>
            <w:tcW w:w="1391" w:type="dxa"/>
          </w:tcPr>
          <w:p w14:paraId="3E8AC971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300</w:t>
            </w:r>
          </w:p>
        </w:tc>
        <w:tc>
          <w:tcPr>
            <w:tcW w:w="2010" w:type="dxa"/>
          </w:tcPr>
          <w:p w14:paraId="1185DDF2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2</w:t>
            </w:r>
            <w:r>
              <w:rPr>
                <w:sz w:val="44"/>
                <w:szCs w:val="24"/>
                <w:lang w:val="en-IN"/>
              </w:rPr>
              <w:t>808</w:t>
            </w:r>
            <w:r>
              <w:rPr>
                <w:sz w:val="44"/>
                <w:szCs w:val="24"/>
              </w:rPr>
              <w:t>0</w:t>
            </w:r>
          </w:p>
        </w:tc>
      </w:tr>
      <w:tr w14:paraId="3D2F99E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</w:trPr>
        <w:tc>
          <w:tcPr>
            <w:tcW w:w="3192" w:type="dxa"/>
          </w:tcPr>
          <w:p w14:paraId="5786E6F2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6</w:t>
            </w:r>
            <w:r>
              <w:rPr>
                <w:sz w:val="44"/>
                <w:szCs w:val="24"/>
                <w:vertAlign w:val="superscript"/>
              </w:rPr>
              <w:t>TH</w:t>
            </w:r>
            <w:r>
              <w:rPr>
                <w:sz w:val="44"/>
                <w:szCs w:val="24"/>
              </w:rPr>
              <w:t xml:space="preserve"> TO 8</w:t>
            </w:r>
            <w:r>
              <w:rPr>
                <w:sz w:val="44"/>
                <w:szCs w:val="24"/>
                <w:vertAlign w:val="superscript"/>
              </w:rPr>
              <w:t>TH</w:t>
            </w:r>
          </w:p>
        </w:tc>
        <w:tc>
          <w:tcPr>
            <w:tcW w:w="240" w:type="dxa"/>
          </w:tcPr>
          <w:p w14:paraId="0481C6DA">
            <w:pPr>
              <w:spacing w:after="0" w:line="240" w:lineRule="auto"/>
              <w:jc w:val="center"/>
              <w:rPr>
                <w:sz w:val="44"/>
                <w:szCs w:val="24"/>
              </w:rPr>
            </w:pPr>
          </w:p>
        </w:tc>
        <w:tc>
          <w:tcPr>
            <w:tcW w:w="3738" w:type="dxa"/>
          </w:tcPr>
          <w:p w14:paraId="61FAC61C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2</w:t>
            </w:r>
            <w:r>
              <w:rPr>
                <w:sz w:val="44"/>
                <w:szCs w:val="24"/>
                <w:lang w:val="en-IN"/>
              </w:rPr>
              <w:t>18</w:t>
            </w:r>
            <w:r>
              <w:rPr>
                <w:sz w:val="44"/>
                <w:szCs w:val="24"/>
              </w:rPr>
              <w:t>0 X 12</w:t>
            </w:r>
          </w:p>
        </w:tc>
        <w:tc>
          <w:tcPr>
            <w:tcW w:w="2685" w:type="dxa"/>
          </w:tcPr>
          <w:p w14:paraId="38EFA778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2</w:t>
            </w:r>
            <w:r>
              <w:rPr>
                <w:sz w:val="44"/>
                <w:szCs w:val="24"/>
                <w:lang w:val="en-IN"/>
              </w:rPr>
              <w:t>616</w:t>
            </w:r>
            <w:r>
              <w:rPr>
                <w:sz w:val="44"/>
                <w:szCs w:val="24"/>
              </w:rPr>
              <w:t>0</w:t>
            </w:r>
          </w:p>
        </w:tc>
        <w:tc>
          <w:tcPr>
            <w:tcW w:w="1391" w:type="dxa"/>
          </w:tcPr>
          <w:p w14:paraId="4B726F29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300</w:t>
            </w:r>
          </w:p>
        </w:tc>
        <w:tc>
          <w:tcPr>
            <w:tcW w:w="2010" w:type="dxa"/>
          </w:tcPr>
          <w:p w14:paraId="0C6D55F7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2</w:t>
            </w:r>
            <w:r>
              <w:rPr>
                <w:sz w:val="44"/>
                <w:szCs w:val="24"/>
                <w:lang w:val="en-IN"/>
              </w:rPr>
              <w:t>976</w:t>
            </w:r>
            <w:r>
              <w:rPr>
                <w:sz w:val="44"/>
                <w:szCs w:val="24"/>
              </w:rPr>
              <w:t>0</w:t>
            </w:r>
          </w:p>
        </w:tc>
      </w:tr>
      <w:tr w14:paraId="74DFFDF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</w:tcPr>
          <w:p w14:paraId="259EB7B3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9</w:t>
            </w:r>
            <w:r>
              <w:rPr>
                <w:sz w:val="44"/>
                <w:szCs w:val="24"/>
                <w:vertAlign w:val="superscript"/>
              </w:rPr>
              <w:t>TH</w:t>
            </w:r>
            <w:r>
              <w:rPr>
                <w:sz w:val="44"/>
                <w:szCs w:val="24"/>
              </w:rPr>
              <w:t>TO 12</w:t>
            </w:r>
            <w:r>
              <w:rPr>
                <w:sz w:val="44"/>
                <w:szCs w:val="24"/>
                <w:vertAlign w:val="superscript"/>
              </w:rPr>
              <w:t>TH</w:t>
            </w:r>
            <w:r>
              <w:rPr>
                <w:sz w:val="44"/>
                <w:szCs w:val="24"/>
              </w:rPr>
              <w:t>ARTS,COM.</w:t>
            </w:r>
          </w:p>
        </w:tc>
        <w:tc>
          <w:tcPr>
            <w:tcW w:w="240" w:type="dxa"/>
          </w:tcPr>
          <w:p w14:paraId="68ADC3D7">
            <w:pPr>
              <w:spacing w:after="0" w:line="240" w:lineRule="auto"/>
              <w:jc w:val="center"/>
              <w:rPr>
                <w:sz w:val="44"/>
                <w:szCs w:val="24"/>
              </w:rPr>
            </w:pPr>
          </w:p>
        </w:tc>
        <w:tc>
          <w:tcPr>
            <w:tcW w:w="3738" w:type="dxa"/>
          </w:tcPr>
          <w:p w14:paraId="4E7B86BB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2</w:t>
            </w:r>
            <w:r>
              <w:rPr>
                <w:sz w:val="44"/>
                <w:szCs w:val="24"/>
                <w:lang w:val="en-IN"/>
              </w:rPr>
              <w:t>38</w:t>
            </w:r>
            <w:r>
              <w:rPr>
                <w:sz w:val="44"/>
                <w:szCs w:val="24"/>
              </w:rPr>
              <w:t>0 X 12</w:t>
            </w:r>
          </w:p>
        </w:tc>
        <w:tc>
          <w:tcPr>
            <w:tcW w:w="2685" w:type="dxa"/>
          </w:tcPr>
          <w:p w14:paraId="4412AE34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2</w:t>
            </w:r>
            <w:r>
              <w:rPr>
                <w:sz w:val="44"/>
                <w:szCs w:val="24"/>
                <w:lang w:val="en-IN"/>
              </w:rPr>
              <w:t>856</w:t>
            </w:r>
            <w:r>
              <w:rPr>
                <w:sz w:val="44"/>
                <w:szCs w:val="24"/>
              </w:rPr>
              <w:t>0</w:t>
            </w:r>
          </w:p>
        </w:tc>
        <w:tc>
          <w:tcPr>
            <w:tcW w:w="1391" w:type="dxa"/>
          </w:tcPr>
          <w:p w14:paraId="113D0964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300</w:t>
            </w:r>
          </w:p>
        </w:tc>
        <w:tc>
          <w:tcPr>
            <w:tcW w:w="2010" w:type="dxa"/>
          </w:tcPr>
          <w:p w14:paraId="3C8625C0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3</w:t>
            </w:r>
            <w:r>
              <w:rPr>
                <w:sz w:val="44"/>
                <w:szCs w:val="24"/>
                <w:lang w:val="en-IN"/>
              </w:rPr>
              <w:t>216</w:t>
            </w:r>
            <w:r>
              <w:rPr>
                <w:sz w:val="44"/>
                <w:szCs w:val="24"/>
              </w:rPr>
              <w:t>0</w:t>
            </w:r>
          </w:p>
        </w:tc>
      </w:tr>
      <w:tr w14:paraId="683E8A15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</w:tcPr>
          <w:p w14:paraId="7406591A">
            <w:pPr>
              <w:spacing w:after="0" w:line="240" w:lineRule="auto"/>
              <w:jc w:val="center"/>
              <w:rPr>
                <w:sz w:val="44"/>
                <w:szCs w:val="24"/>
                <w:vertAlign w:val="superscript"/>
              </w:rPr>
            </w:pPr>
            <w:r>
              <w:rPr>
                <w:sz w:val="44"/>
                <w:szCs w:val="24"/>
              </w:rPr>
              <w:t>11</w:t>
            </w:r>
            <w:r>
              <w:rPr>
                <w:sz w:val="44"/>
                <w:szCs w:val="24"/>
                <w:vertAlign w:val="superscript"/>
              </w:rPr>
              <w:t>TH</w:t>
            </w:r>
            <w:r>
              <w:rPr>
                <w:sz w:val="44"/>
                <w:szCs w:val="24"/>
              </w:rPr>
              <w:t xml:space="preserve"> ,12</w:t>
            </w:r>
            <w:r>
              <w:rPr>
                <w:sz w:val="44"/>
                <w:szCs w:val="24"/>
                <w:vertAlign w:val="superscript"/>
              </w:rPr>
              <w:t>TH</w:t>
            </w:r>
          </w:p>
          <w:p w14:paraId="161F2349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NON MEDICAL</w:t>
            </w:r>
          </w:p>
        </w:tc>
        <w:tc>
          <w:tcPr>
            <w:tcW w:w="240" w:type="dxa"/>
          </w:tcPr>
          <w:p w14:paraId="34175372">
            <w:pPr>
              <w:spacing w:after="0" w:line="240" w:lineRule="auto"/>
              <w:jc w:val="center"/>
              <w:rPr>
                <w:sz w:val="44"/>
                <w:szCs w:val="24"/>
              </w:rPr>
            </w:pPr>
          </w:p>
        </w:tc>
        <w:tc>
          <w:tcPr>
            <w:tcW w:w="3738" w:type="dxa"/>
          </w:tcPr>
          <w:p w14:paraId="717CBDFA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3470 X12</w:t>
            </w:r>
          </w:p>
        </w:tc>
        <w:tc>
          <w:tcPr>
            <w:tcW w:w="2685" w:type="dxa"/>
          </w:tcPr>
          <w:p w14:paraId="354DF62D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41640</w:t>
            </w:r>
          </w:p>
        </w:tc>
        <w:tc>
          <w:tcPr>
            <w:tcW w:w="1391" w:type="dxa"/>
          </w:tcPr>
          <w:p w14:paraId="3EFC0428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300</w:t>
            </w:r>
          </w:p>
        </w:tc>
        <w:tc>
          <w:tcPr>
            <w:tcW w:w="2010" w:type="dxa"/>
          </w:tcPr>
          <w:p w14:paraId="0EA14913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45240</w:t>
            </w:r>
          </w:p>
        </w:tc>
      </w:tr>
      <w:tr w14:paraId="7B5BBA0A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92" w:type="dxa"/>
          </w:tcPr>
          <w:p w14:paraId="3B61BC9D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11</w:t>
            </w:r>
            <w:r>
              <w:rPr>
                <w:sz w:val="44"/>
                <w:szCs w:val="24"/>
                <w:vertAlign w:val="superscript"/>
              </w:rPr>
              <w:t>TH</w:t>
            </w:r>
            <w:r>
              <w:rPr>
                <w:sz w:val="44"/>
                <w:szCs w:val="24"/>
              </w:rPr>
              <w:t xml:space="preserve"> ,12</w:t>
            </w:r>
            <w:r>
              <w:rPr>
                <w:sz w:val="44"/>
                <w:szCs w:val="24"/>
                <w:vertAlign w:val="superscript"/>
              </w:rPr>
              <w:t>TH</w:t>
            </w:r>
          </w:p>
          <w:p w14:paraId="4B1B421E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MEDICAL</w:t>
            </w:r>
          </w:p>
        </w:tc>
        <w:tc>
          <w:tcPr>
            <w:tcW w:w="240" w:type="dxa"/>
          </w:tcPr>
          <w:p w14:paraId="22E332BF">
            <w:pPr>
              <w:spacing w:after="0" w:line="240" w:lineRule="auto"/>
              <w:jc w:val="center"/>
              <w:rPr>
                <w:sz w:val="44"/>
                <w:szCs w:val="24"/>
              </w:rPr>
            </w:pPr>
          </w:p>
        </w:tc>
        <w:tc>
          <w:tcPr>
            <w:tcW w:w="3738" w:type="dxa"/>
          </w:tcPr>
          <w:p w14:paraId="104F2E56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4000 X12</w:t>
            </w:r>
          </w:p>
        </w:tc>
        <w:tc>
          <w:tcPr>
            <w:tcW w:w="2685" w:type="dxa"/>
          </w:tcPr>
          <w:p w14:paraId="65798D5B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48000</w:t>
            </w:r>
          </w:p>
        </w:tc>
        <w:tc>
          <w:tcPr>
            <w:tcW w:w="1391" w:type="dxa"/>
          </w:tcPr>
          <w:p w14:paraId="14DD8893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300</w:t>
            </w:r>
          </w:p>
        </w:tc>
        <w:tc>
          <w:tcPr>
            <w:tcW w:w="2010" w:type="dxa"/>
          </w:tcPr>
          <w:p w14:paraId="0AFABB13">
            <w:pPr>
              <w:spacing w:after="0" w:line="240" w:lineRule="auto"/>
              <w:jc w:val="center"/>
              <w:rPr>
                <w:sz w:val="44"/>
                <w:szCs w:val="24"/>
              </w:rPr>
            </w:pPr>
            <w:r>
              <w:rPr>
                <w:sz w:val="44"/>
                <w:szCs w:val="24"/>
              </w:rPr>
              <w:t>51600</w:t>
            </w:r>
          </w:p>
        </w:tc>
      </w:tr>
    </w:tbl>
    <w:p w14:paraId="62E68FBB"/>
    <w:p w14:paraId="0C154670"/>
    <w:p w14:paraId="5BD7650A"/>
    <w:p w14:paraId="546597AA"/>
    <w:p w14:paraId="0F7AC343"/>
    <w:p w14:paraId="6E5460F9"/>
    <w:p w14:paraId="0226BDF7"/>
    <w:p w14:paraId="2FA23CA0"/>
    <w:p w14:paraId="21B57A02"/>
    <w:p w14:paraId="716506FA"/>
    <w:p w14:paraId="04487B50"/>
    <w:p w14:paraId="584FCAC1"/>
    <w:p w14:paraId="35109EF9"/>
    <w:p w14:paraId="19C1301E"/>
    <w:p w14:paraId="10D20EF9"/>
    <w:p w14:paraId="2C4195C0"/>
    <w:p w14:paraId="1DED9DCB"/>
    <w:p w14:paraId="0C6CF24D"/>
    <w:p w14:paraId="6407A522"/>
    <w:p w14:paraId="03757971"/>
    <w:p w14:paraId="3C729567"/>
    <w:p w14:paraId="710DB1B9"/>
    <w:p w14:paraId="66ED9218"/>
    <w:p w14:paraId="285403B9"/>
    <w:p w14:paraId="3D52F089"/>
    <w:p w14:paraId="6DE57E11"/>
    <w:p w14:paraId="6577376D"/>
    <w:sectPr>
      <w:pgSz w:w="16838" w:h="11906" w:orient="landscape"/>
      <w:pgMar w:top="720" w:right="720" w:bottom="720" w:left="72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default"/>
    <w:sig w:usb0="00008003" w:usb1="00000000" w:usb2="00000000" w:usb3="00000000" w:csb0="00000001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Microsoft YaHei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720"/>
  <w:drawingGridVerticalSpacing w:val="156"/>
  <w:displayHorizontalDrawingGridEvery w:val="0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>
    <w:spaceForUL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9DB6EF0"/>
    <w:rsid w:val="001413DC"/>
    <w:rsid w:val="00CF7AE6"/>
    <w:rsid w:val="00E76E76"/>
    <w:rsid w:val="14E049BC"/>
    <w:rsid w:val="20702504"/>
    <w:rsid w:val="20B04A06"/>
    <w:rsid w:val="39DB6EF0"/>
    <w:rsid w:val="4F4E6800"/>
    <w:rsid w:val="6A75078A"/>
    <w:rsid w:val="714421D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 Spacing"/>
    <w:autoRedefine/>
    <w:qFormat/>
    <w:uiPriority w:val="1"/>
    <w:rPr>
      <w:rFonts w:asciiTheme="minorHAnsi" w:hAnsiTheme="minorHAnsi" w:eastAsiaTheme="minorHAnsi" w:cstheme="minorBidi"/>
      <w:sz w:val="22"/>
      <w:szCs w:val="22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92</Words>
  <Characters>528</Characters>
  <Lines>4</Lines>
  <Paragraphs>1</Paragraphs>
  <TotalTime>74</TotalTime>
  <ScaleCrop>false</ScaleCrop>
  <LinksUpToDate>false</LinksUpToDate>
  <CharactersWithSpaces>619</CharactersWithSpaces>
  <Application>WPS Office_12.2.0.23196_F1E327BC-269C-435d-A152-05C5408002CA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2025-07-02T03:49:00Z</dcterms:created>
  <dc:creator>NARARANCHAL SR SEC SCHOOL R.O.</dc:creator>
  <cp:lastModifiedBy>NARARANCHAL SR SEC SCHOOL R.O.</cp:lastModifiedBy>
  <cp:lastPrinted>2025-07-15T08:17:00Z</cp:lastPrinted>
  <dcterms:modified xsi:type="dcterms:W3CDTF">2026-02-21T07:32:58Z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1033-12.2.0.23196</vt:lpwstr>
  </property>
  <property fmtid="{D5CDD505-2E9C-101B-9397-08002B2CF9AE}" pid="3" name="ICV">
    <vt:lpwstr>3DA1D307CB794C7DB73EABA7BC170350_13</vt:lpwstr>
  </property>
</Properties>
</file>